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730" w:rsidRPr="00CE3730" w:rsidRDefault="00CE3730" w:rsidP="003E2AB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УСТЬ-ЛУКОВСКОГО СЕЛЬСОВЕТА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Р Е Ш Е Н И Е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(</w:t>
      </w:r>
      <w:r w:rsidR="006D15EA">
        <w:rPr>
          <w:rFonts w:ascii="Times New Roman" w:hAnsi="Times New Roman" w:cs="Times New Roman"/>
          <w:sz w:val="28"/>
          <w:szCs w:val="28"/>
        </w:rPr>
        <w:t>3</w:t>
      </w:r>
      <w:r w:rsidR="00986DF7">
        <w:rPr>
          <w:rFonts w:ascii="Times New Roman" w:hAnsi="Times New Roman" w:cs="Times New Roman"/>
          <w:sz w:val="28"/>
          <w:szCs w:val="28"/>
        </w:rPr>
        <w:t>6</w:t>
      </w:r>
      <w:r w:rsidRPr="00CE3730">
        <w:rPr>
          <w:rFonts w:ascii="Times New Roman" w:hAnsi="Times New Roman" w:cs="Times New Roman"/>
          <w:sz w:val="28"/>
          <w:szCs w:val="28"/>
        </w:rPr>
        <w:t xml:space="preserve"> внеочередная сессия)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E3730" w:rsidRPr="00CE3730" w:rsidRDefault="00E50085" w:rsidP="003E2AB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986DF7">
        <w:rPr>
          <w:rFonts w:ascii="Times New Roman" w:hAnsi="Times New Roman" w:cs="Times New Roman"/>
          <w:color w:val="000000"/>
          <w:sz w:val="28"/>
          <w:szCs w:val="28"/>
        </w:rPr>
        <w:t>29.09</w:t>
      </w:r>
      <w:r w:rsidR="006D15EA">
        <w:rPr>
          <w:rFonts w:ascii="Times New Roman" w:hAnsi="Times New Roman" w:cs="Times New Roman"/>
          <w:color w:val="000000"/>
          <w:sz w:val="28"/>
          <w:szCs w:val="28"/>
        </w:rPr>
        <w:t>.2023 г.</w:t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3E2AB8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86DF7">
        <w:rPr>
          <w:rFonts w:ascii="Times New Roman" w:hAnsi="Times New Roman" w:cs="Times New Roman"/>
          <w:sz w:val="28"/>
          <w:szCs w:val="28"/>
        </w:rPr>
        <w:t>36-4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CE3730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CE3730">
        <w:rPr>
          <w:rFonts w:ascii="Times New Roman" w:hAnsi="Times New Roman" w:cs="Times New Roman"/>
          <w:sz w:val="28"/>
          <w:szCs w:val="28"/>
        </w:rPr>
        <w:t>-Луковка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E3730" w:rsidRPr="006D15EA" w:rsidRDefault="006D15EA" w:rsidP="006D15E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сессии Совета депутатов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Усть-Луковского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Ордынского района Новосибирской области шестого созыва от 15.04.2022 г. №18-2 «</w:t>
      </w:r>
      <w:r w:rsidR="00CE3730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 w:rsidR="00CE3730">
        <w:rPr>
          <w:rFonts w:ascii="Times New Roman" w:hAnsi="Times New Roman" w:cs="Times New Roman"/>
          <w:sz w:val="28"/>
          <w:szCs w:val="28"/>
        </w:rPr>
        <w:t>Индикаторов</w:t>
      </w:r>
      <w:r w:rsidR="00CE3730" w:rsidRPr="008943A5">
        <w:rPr>
          <w:rFonts w:ascii="Times New Roman" w:hAnsi="Times New Roman" w:cs="Times New Roman"/>
          <w:sz w:val="28"/>
          <w:szCs w:val="28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3730" w:rsidRPr="008943A5">
        <w:rPr>
          <w:rFonts w:ascii="Times New Roman" w:hAnsi="Times New Roman" w:cs="Times New Roman"/>
          <w:sz w:val="28"/>
          <w:szCs w:val="28"/>
        </w:rPr>
        <w:t>проверок п</w:t>
      </w:r>
      <w:r w:rsidR="00CE3730">
        <w:rPr>
          <w:rFonts w:ascii="Times New Roman" w:hAnsi="Times New Roman" w:cs="Times New Roman"/>
          <w:sz w:val="28"/>
          <w:szCs w:val="28"/>
        </w:rPr>
        <w:t>ри осуществлении администрацией Усть-Лук</w:t>
      </w:r>
      <w:r w:rsidR="00CE3730" w:rsidRPr="008943A5">
        <w:rPr>
          <w:rFonts w:ascii="Times New Roman" w:hAnsi="Times New Roman" w:cs="Times New Roman"/>
          <w:bCs/>
          <w:sz w:val="28"/>
          <w:szCs w:val="28"/>
        </w:rPr>
        <w:t>овского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3730"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F57D0">
        <w:rPr>
          <w:rFonts w:ascii="Times New Roman" w:hAnsi="Times New Roman" w:cs="Times New Roman"/>
          <w:sz w:val="28"/>
          <w:szCs w:val="28"/>
        </w:rPr>
        <w:t xml:space="preserve"> (с изменениями от 30.03.2023 №32-2)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3730" w:rsidRPr="00CE3730" w:rsidRDefault="00C837FB" w:rsidP="00E50085">
      <w:pPr>
        <w:pStyle w:val="a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Руководствуясь письмом Министерства экономического развития Новосибирской области от 19.09.2023 г. № 2208-11/8 «Об индикаторах риска по видам муниципального контроля»,</w:t>
      </w:r>
      <w:r w:rsidR="006D15EA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</w:t>
      </w:r>
      <w:r w:rsidR="00CE37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1AD9">
        <w:rPr>
          <w:rFonts w:ascii="Times New Roman" w:hAnsi="Times New Roman" w:cs="Times New Roman"/>
          <w:color w:val="000000"/>
          <w:sz w:val="28"/>
          <w:szCs w:val="28"/>
        </w:rPr>
        <w:t>«О</w:t>
      </w:r>
      <w:r w:rsidR="00CE3730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контроле в сфере благоустройства на территории </w:t>
      </w:r>
      <w:proofErr w:type="spellStart"/>
      <w:r w:rsidR="00CE3730">
        <w:rPr>
          <w:rFonts w:ascii="Times New Roman" w:hAnsi="Times New Roman" w:cs="Times New Roman"/>
          <w:color w:val="000000"/>
          <w:sz w:val="28"/>
          <w:szCs w:val="28"/>
        </w:rPr>
        <w:t>Усть-Луковского</w:t>
      </w:r>
      <w:proofErr w:type="spellEnd"/>
      <w:r w:rsidR="00CE3730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CE3730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>Ордынского района Новосибирской области</w:t>
      </w:r>
      <w:r w:rsidR="00CE3730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утвержденным решением сессии Совета депутатов </w:t>
      </w:r>
      <w:proofErr w:type="spellStart"/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>Усть-Луковского</w:t>
      </w:r>
      <w:proofErr w:type="spellEnd"/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="00CE37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28.10.2021 №13-5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CE3730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 депутатов </w:t>
      </w:r>
      <w:proofErr w:type="spellStart"/>
      <w:r w:rsidR="00CE3730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>Усть-Луковского</w:t>
      </w:r>
      <w:proofErr w:type="spellEnd"/>
      <w:r w:rsidR="00CE3730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Ордынского района Новосибирской области шестого созыва</w:t>
      </w:r>
      <w:r w:rsidR="00E50085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6A1AD9" w:rsidRPr="006D15EA" w:rsidRDefault="00E50085" w:rsidP="00C837F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6A1AD9" w:rsidRPr="006A1A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Внести изменения в решение сессии Совета депутатов </w:t>
      </w:r>
      <w:proofErr w:type="spellStart"/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>Усть-Луковского</w:t>
      </w:r>
      <w:proofErr w:type="spellEnd"/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Ордынского района Новосибирской области шестого созыва от 15.04.2022 г. №18-2 «</w:t>
      </w:r>
      <w:r w:rsidR="006A1AD9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 w:rsidR="006A1AD9">
        <w:rPr>
          <w:rFonts w:ascii="Times New Roman" w:hAnsi="Times New Roman" w:cs="Times New Roman"/>
          <w:sz w:val="28"/>
          <w:szCs w:val="28"/>
        </w:rPr>
        <w:t>Индикаторов</w:t>
      </w:r>
      <w:r w:rsidR="006A1AD9" w:rsidRPr="008943A5">
        <w:rPr>
          <w:rFonts w:ascii="Times New Roman" w:hAnsi="Times New Roman" w:cs="Times New Roman"/>
          <w:sz w:val="28"/>
          <w:szCs w:val="28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  <w:r w:rsidR="006A1AD9">
        <w:rPr>
          <w:rFonts w:ascii="Times New Roman" w:hAnsi="Times New Roman" w:cs="Times New Roman"/>
          <w:sz w:val="28"/>
          <w:szCs w:val="28"/>
        </w:rPr>
        <w:t xml:space="preserve"> </w:t>
      </w:r>
      <w:r w:rsidR="006A1AD9" w:rsidRPr="008943A5">
        <w:rPr>
          <w:rFonts w:ascii="Times New Roman" w:hAnsi="Times New Roman" w:cs="Times New Roman"/>
          <w:sz w:val="28"/>
          <w:szCs w:val="28"/>
        </w:rPr>
        <w:t>проверок п</w:t>
      </w:r>
      <w:r w:rsidR="006A1AD9">
        <w:rPr>
          <w:rFonts w:ascii="Times New Roman" w:hAnsi="Times New Roman" w:cs="Times New Roman"/>
          <w:sz w:val="28"/>
          <w:szCs w:val="28"/>
        </w:rPr>
        <w:t xml:space="preserve">ри осуществлении администрацией </w:t>
      </w:r>
      <w:proofErr w:type="spellStart"/>
      <w:r w:rsidR="006A1AD9">
        <w:rPr>
          <w:rFonts w:ascii="Times New Roman" w:hAnsi="Times New Roman" w:cs="Times New Roman"/>
          <w:sz w:val="28"/>
          <w:szCs w:val="28"/>
        </w:rPr>
        <w:t>Усть-Лук</w:t>
      </w:r>
      <w:r w:rsidR="006A1AD9" w:rsidRPr="008943A5">
        <w:rPr>
          <w:rFonts w:ascii="Times New Roman" w:hAnsi="Times New Roman" w:cs="Times New Roman"/>
          <w:bCs/>
          <w:sz w:val="28"/>
          <w:szCs w:val="28"/>
        </w:rPr>
        <w:t>овского</w:t>
      </w:r>
      <w:proofErr w:type="spellEnd"/>
      <w:r w:rsidR="006A1AD9" w:rsidRPr="008943A5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6A1AD9">
        <w:rPr>
          <w:rFonts w:ascii="Times New Roman" w:hAnsi="Times New Roman" w:cs="Times New Roman"/>
          <w:sz w:val="28"/>
          <w:szCs w:val="28"/>
        </w:rPr>
        <w:t xml:space="preserve"> </w:t>
      </w:r>
      <w:r w:rsidR="006A1AD9"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</w:t>
      </w:r>
      <w:r w:rsidR="006A1AD9">
        <w:rPr>
          <w:rFonts w:ascii="Times New Roman" w:hAnsi="Times New Roman" w:cs="Times New Roman"/>
          <w:sz w:val="28"/>
          <w:szCs w:val="28"/>
        </w:rPr>
        <w:t>»</w:t>
      </w:r>
      <w:r w:rsidR="00C837FB" w:rsidRPr="00C837FB">
        <w:rPr>
          <w:rFonts w:ascii="Times New Roman" w:hAnsi="Times New Roman" w:cs="Times New Roman"/>
          <w:sz w:val="28"/>
          <w:szCs w:val="28"/>
        </w:rPr>
        <w:t xml:space="preserve"> </w:t>
      </w:r>
      <w:r w:rsidR="00C837FB">
        <w:rPr>
          <w:rFonts w:ascii="Times New Roman" w:hAnsi="Times New Roman" w:cs="Times New Roman"/>
          <w:sz w:val="28"/>
          <w:szCs w:val="28"/>
        </w:rPr>
        <w:t>(с изменениями от 30.03.2023 №32-2)</w:t>
      </w:r>
      <w:r w:rsidR="006A1AD9">
        <w:rPr>
          <w:rFonts w:ascii="Times New Roman" w:hAnsi="Times New Roman" w:cs="Times New Roman"/>
          <w:sz w:val="28"/>
          <w:szCs w:val="28"/>
        </w:rPr>
        <w:t>:</w:t>
      </w:r>
    </w:p>
    <w:p w:rsidR="007C546F" w:rsidRPr="004246D5" w:rsidRDefault="006A1AD9" w:rsidP="006A1AD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246D5">
        <w:rPr>
          <w:rFonts w:ascii="Times New Roman" w:hAnsi="Times New Roman" w:cs="Times New Roman"/>
          <w:sz w:val="28"/>
          <w:szCs w:val="28"/>
        </w:rPr>
        <w:t>1.</w:t>
      </w:r>
      <w:r w:rsidR="00E50085" w:rsidRPr="004246D5">
        <w:rPr>
          <w:rFonts w:ascii="Times New Roman" w:hAnsi="Times New Roman" w:cs="Times New Roman"/>
          <w:sz w:val="28"/>
          <w:szCs w:val="28"/>
        </w:rPr>
        <w:t>2.</w:t>
      </w:r>
      <w:r w:rsidRPr="004246D5">
        <w:rPr>
          <w:rFonts w:ascii="Times New Roman" w:hAnsi="Times New Roman" w:cs="Times New Roman"/>
          <w:sz w:val="28"/>
          <w:szCs w:val="28"/>
        </w:rPr>
        <w:t xml:space="preserve">Приложение №2 к решению сессии </w:t>
      </w:r>
      <w:r w:rsidR="00AD5EAA" w:rsidRPr="004246D5">
        <w:rPr>
          <w:rFonts w:ascii="Times New Roman" w:hAnsi="Times New Roman" w:cs="Times New Roman"/>
          <w:sz w:val="28"/>
          <w:szCs w:val="28"/>
        </w:rPr>
        <w:t>дополнить пунктами 3,4 следующего содержания</w:t>
      </w:r>
      <w:r w:rsidRPr="004246D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D5EAA" w:rsidRPr="004246D5" w:rsidRDefault="00AD5EAA" w:rsidP="006A1AD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246D5">
        <w:rPr>
          <w:rFonts w:ascii="Times New Roman" w:hAnsi="Times New Roman" w:cs="Times New Roman"/>
          <w:sz w:val="28"/>
          <w:szCs w:val="28"/>
        </w:rPr>
        <w:t>«3) 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насаждений;</w:t>
      </w:r>
    </w:p>
    <w:p w:rsidR="004246D5" w:rsidRPr="00C837FB" w:rsidRDefault="004246D5" w:rsidP="006A1AD9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246D5">
        <w:rPr>
          <w:rFonts w:ascii="Times New Roman" w:hAnsi="Times New Roman" w:cs="Times New Roman"/>
          <w:sz w:val="28"/>
          <w:szCs w:val="28"/>
        </w:rPr>
        <w:t xml:space="preserve">4) 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</w:t>
      </w:r>
      <w:r w:rsidRPr="004246D5">
        <w:rPr>
          <w:rFonts w:ascii="Times New Roman" w:hAnsi="Times New Roman" w:cs="Times New Roman"/>
          <w:sz w:val="28"/>
          <w:szCs w:val="28"/>
        </w:rPr>
        <w:lastRenderedPageBreak/>
        <w:t>или спортивных площадках, на газонах или иных территориях, занятых зелеными насаждениями».</w:t>
      </w:r>
    </w:p>
    <w:p w:rsidR="007C546F" w:rsidRPr="006A1AD9" w:rsidRDefault="004246D5" w:rsidP="007C54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546F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3E2AB8" w:rsidRPr="003E2AB8" w:rsidRDefault="004246D5" w:rsidP="00CE373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2AB8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периодическом печатном издании органов местного самоуправления </w:t>
      </w:r>
      <w:proofErr w:type="spellStart"/>
      <w:r w:rsidR="003E2AB8">
        <w:rPr>
          <w:rFonts w:ascii="Times New Roman" w:hAnsi="Times New Roman" w:cs="Times New Roman"/>
          <w:sz w:val="28"/>
          <w:szCs w:val="28"/>
        </w:rPr>
        <w:t>Усть-Луковского</w:t>
      </w:r>
      <w:proofErr w:type="spellEnd"/>
      <w:r w:rsidR="003E2AB8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«Вестник» и разместить на официальном сайте администрации </w:t>
      </w:r>
      <w:proofErr w:type="spellStart"/>
      <w:r w:rsidR="003E2AB8">
        <w:rPr>
          <w:rFonts w:ascii="Times New Roman" w:hAnsi="Times New Roman" w:cs="Times New Roman"/>
          <w:sz w:val="28"/>
          <w:szCs w:val="28"/>
        </w:rPr>
        <w:t>Усть-Луковского</w:t>
      </w:r>
      <w:proofErr w:type="spellEnd"/>
      <w:r w:rsidR="003E2AB8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 </w:t>
      </w:r>
    </w:p>
    <w:p w:rsidR="003E2AB8" w:rsidRDefault="003E2AB8" w:rsidP="00CE3730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E3730">
        <w:rPr>
          <w:rFonts w:ascii="Times New Roman" w:hAnsi="Times New Roman" w:cs="Times New Roman"/>
          <w:sz w:val="28"/>
          <w:szCs w:val="28"/>
        </w:rPr>
        <w:t>Усть-Луковского</w:t>
      </w:r>
      <w:proofErr w:type="spellEnd"/>
      <w:r w:rsidRPr="00CE3730">
        <w:rPr>
          <w:rFonts w:ascii="Times New Roman" w:hAnsi="Times New Roman" w:cs="Times New Roman"/>
          <w:sz w:val="28"/>
          <w:szCs w:val="28"/>
        </w:rPr>
        <w:t xml:space="preserve"> сельсовета                           Председатель Совета депутатов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Ордынского района                                                    Усть-Луковского сельсовета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Ордынского района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3E2AB8">
        <w:rPr>
          <w:rFonts w:ascii="Times New Roman" w:hAnsi="Times New Roman" w:cs="Times New Roman"/>
          <w:sz w:val="28"/>
          <w:szCs w:val="28"/>
        </w:rPr>
        <w:t xml:space="preserve">      </w:t>
      </w:r>
      <w:r w:rsidRPr="00CE373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E2AB8" w:rsidRDefault="00CE3730" w:rsidP="003E2AB8">
      <w:pPr>
        <w:jc w:val="both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__________________</w:t>
      </w:r>
      <w:proofErr w:type="spellStart"/>
      <w:r w:rsidRPr="00CE3730">
        <w:rPr>
          <w:rFonts w:ascii="Times New Roman" w:hAnsi="Times New Roman" w:cs="Times New Roman"/>
          <w:sz w:val="28"/>
          <w:szCs w:val="28"/>
        </w:rPr>
        <w:t>В.Г.Вергун</w:t>
      </w:r>
      <w:proofErr w:type="spellEnd"/>
      <w:r w:rsidRPr="00CE373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E2AB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E3730">
        <w:rPr>
          <w:rFonts w:ascii="Times New Roman" w:hAnsi="Times New Roman" w:cs="Times New Roman"/>
          <w:sz w:val="28"/>
          <w:szCs w:val="28"/>
        </w:rPr>
        <w:t>________________</w:t>
      </w:r>
      <w:proofErr w:type="spellStart"/>
      <w:r w:rsidRPr="00CE3730">
        <w:rPr>
          <w:rFonts w:ascii="Times New Roman" w:hAnsi="Times New Roman" w:cs="Times New Roman"/>
          <w:sz w:val="28"/>
          <w:szCs w:val="28"/>
        </w:rPr>
        <w:t>И.А.Свибович</w:t>
      </w:r>
      <w:proofErr w:type="spellEnd"/>
      <w:r w:rsidRPr="00CE373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D5EAA" w:rsidRDefault="00AD5EAA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D5EAA" w:rsidRDefault="00AD5EAA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D5EAA" w:rsidRDefault="00AD5EAA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D5EAA" w:rsidRDefault="00AD5EAA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70034" w:rsidRDefault="00C70034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70034" w:rsidRDefault="00C70034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70034" w:rsidRDefault="00C70034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70034" w:rsidRDefault="00C70034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943A5" w:rsidRPr="003E2AB8" w:rsidRDefault="008943A5" w:rsidP="003E2AB8">
      <w:pPr>
        <w:jc w:val="right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8943A5" w:rsidRPr="008943A5" w:rsidRDefault="008943A5" w:rsidP="003E2AB8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8943A5">
        <w:rPr>
          <w:rFonts w:ascii="Times New Roman" w:hAnsi="Times New Roman" w:cs="Times New Roman"/>
          <w:sz w:val="20"/>
          <w:szCs w:val="20"/>
        </w:rPr>
        <w:t xml:space="preserve">к </w:t>
      </w:r>
      <w:r w:rsidR="003E2AB8">
        <w:rPr>
          <w:rFonts w:ascii="Times New Roman" w:hAnsi="Times New Roman" w:cs="Times New Roman"/>
          <w:sz w:val="20"/>
          <w:szCs w:val="20"/>
        </w:rPr>
        <w:t>решению сессии Совета депутатов</w:t>
      </w:r>
    </w:p>
    <w:p w:rsidR="008943A5" w:rsidRDefault="008943A5" w:rsidP="008943A5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Усть-Луковского </w:t>
      </w:r>
      <w:r w:rsidRPr="008943A5">
        <w:rPr>
          <w:rFonts w:ascii="Times New Roman" w:hAnsi="Times New Roman" w:cs="Times New Roman"/>
          <w:sz w:val="20"/>
          <w:szCs w:val="20"/>
        </w:rPr>
        <w:t>сельсовет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8943A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943A5" w:rsidRDefault="008943A5" w:rsidP="008943A5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8943A5">
        <w:rPr>
          <w:rFonts w:ascii="Times New Roman" w:hAnsi="Times New Roman" w:cs="Times New Roman"/>
          <w:sz w:val="20"/>
          <w:szCs w:val="20"/>
        </w:rPr>
        <w:t>Ордынского района Новосибирской области</w:t>
      </w:r>
    </w:p>
    <w:p w:rsidR="003E2AB8" w:rsidRPr="008943A5" w:rsidRDefault="003E2AB8" w:rsidP="008943A5">
      <w:pPr>
        <w:pStyle w:val="a7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шестого созыва от 15.04.2022 г. №18-2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81"/>
      <w:bookmarkEnd w:id="0"/>
      <w:r w:rsidRPr="008943A5">
        <w:rPr>
          <w:rFonts w:ascii="Times New Roman" w:hAnsi="Times New Roman" w:cs="Times New Roman"/>
          <w:sz w:val="28"/>
          <w:szCs w:val="28"/>
        </w:rPr>
        <w:t>Критерии</w:t>
      </w: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 xml:space="preserve">отнесения </w:t>
      </w:r>
      <w:r w:rsidRPr="008943A5">
        <w:rPr>
          <w:rFonts w:ascii="Times New Roman" w:hAnsi="Times New Roman" w:cs="Times New Roman"/>
          <w:bCs/>
          <w:sz w:val="28"/>
          <w:szCs w:val="28"/>
        </w:rPr>
        <w:t xml:space="preserve">объектов </w:t>
      </w:r>
      <w:r w:rsidRPr="008943A5">
        <w:rPr>
          <w:rFonts w:ascii="Times New Roman" w:hAnsi="Times New Roman" w:cs="Times New Roman"/>
          <w:sz w:val="28"/>
          <w:szCs w:val="28"/>
        </w:rPr>
        <w:t xml:space="preserve">контроля в сфере благоустройства к определенной категории риска при осуществлении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Усть-Лук</w:t>
      </w:r>
      <w:r w:rsidRPr="008943A5">
        <w:rPr>
          <w:rFonts w:ascii="Times New Roman" w:hAnsi="Times New Roman" w:cs="Times New Roman"/>
          <w:bCs/>
          <w:sz w:val="28"/>
          <w:szCs w:val="28"/>
        </w:rPr>
        <w:t>овского сельсовета Ордынского района Новосибирской области</w:t>
      </w: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</w:t>
      </w: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 xml:space="preserve">1. К категории высокого риска относятся 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 xml:space="preserve">прилегающие территории. 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2. К категории среднего риска относятся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 xml:space="preserve">вывески, фасады зданий, строений, сооружений, малые архитектурные формы, некапитальные нестационарные строения и сооружения, информационные щиты, указатели, ограждающие устройства. 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3. К категории низкого риска относятся все иные</w:t>
      </w:r>
      <w:r w:rsidRPr="008943A5">
        <w:rPr>
          <w:rFonts w:ascii="Times New Roman" w:hAnsi="Times New Roman" w:cs="Times New Roman"/>
          <w:bCs/>
          <w:sz w:val="28"/>
          <w:szCs w:val="28"/>
        </w:rPr>
        <w:t xml:space="preserve"> объекты </w:t>
      </w:r>
      <w:r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благоустройства.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  <w:lang w:eastAsia="zh-CN"/>
        </w:rPr>
        <w:br w:type="page"/>
      </w:r>
    </w:p>
    <w:p w:rsidR="003E2AB8" w:rsidRPr="008943A5" w:rsidRDefault="003E2AB8" w:rsidP="003E2AB8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8943A5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3E2AB8" w:rsidRPr="008943A5" w:rsidRDefault="003E2AB8" w:rsidP="003E2AB8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8943A5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решению сессии Совета депутатов</w:t>
      </w:r>
    </w:p>
    <w:p w:rsidR="003E2AB8" w:rsidRDefault="003E2AB8" w:rsidP="003E2AB8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Усть-Луковского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43A5">
        <w:rPr>
          <w:rFonts w:ascii="Times New Roman" w:hAnsi="Times New Roman" w:cs="Times New Roman"/>
          <w:sz w:val="20"/>
          <w:szCs w:val="20"/>
        </w:rPr>
        <w:t>сельсовет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8943A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E2AB8" w:rsidRDefault="003E2AB8" w:rsidP="003E2AB8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8943A5">
        <w:rPr>
          <w:rFonts w:ascii="Times New Roman" w:hAnsi="Times New Roman" w:cs="Times New Roman"/>
          <w:sz w:val="20"/>
          <w:szCs w:val="20"/>
        </w:rPr>
        <w:t>Ордынского района Новосибирской области</w:t>
      </w:r>
    </w:p>
    <w:p w:rsidR="003E2AB8" w:rsidRPr="008943A5" w:rsidRDefault="003E2AB8" w:rsidP="003E2AB8">
      <w:pPr>
        <w:pStyle w:val="a7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шестого созыва от 15.04.2022 г. №18-2</w:t>
      </w:r>
    </w:p>
    <w:p w:rsidR="003E2AB8" w:rsidRPr="008943A5" w:rsidRDefault="003E2AB8" w:rsidP="003E2AB8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546F" w:rsidRDefault="007C546F" w:rsidP="007C546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</w:t>
      </w:r>
      <w:r w:rsidRPr="008943A5">
        <w:rPr>
          <w:rFonts w:ascii="Times New Roman" w:hAnsi="Times New Roman" w:cs="Times New Roman"/>
          <w:sz w:val="28"/>
          <w:szCs w:val="28"/>
        </w:rPr>
        <w:t>ндикатор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943A5">
        <w:rPr>
          <w:rFonts w:ascii="Times New Roman" w:hAnsi="Times New Roman" w:cs="Times New Roman"/>
          <w:sz w:val="28"/>
          <w:szCs w:val="28"/>
        </w:rPr>
        <w:t xml:space="preserve"> риска нар</w:t>
      </w:r>
      <w:r>
        <w:rPr>
          <w:rFonts w:ascii="Times New Roman" w:hAnsi="Times New Roman" w:cs="Times New Roman"/>
          <w:sz w:val="28"/>
          <w:szCs w:val="28"/>
        </w:rPr>
        <w:t xml:space="preserve">ушения обязательных требований </w:t>
      </w:r>
      <w:r w:rsidRPr="008943A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 осуществлении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Усть-Лук</w:t>
      </w:r>
      <w:r w:rsidRPr="008943A5">
        <w:rPr>
          <w:rFonts w:ascii="Times New Roman" w:hAnsi="Times New Roman" w:cs="Times New Roman"/>
          <w:bCs/>
          <w:sz w:val="28"/>
          <w:szCs w:val="28"/>
        </w:rPr>
        <w:t>овского</w:t>
      </w:r>
      <w:proofErr w:type="spellEnd"/>
      <w:r w:rsidRPr="008943A5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546F" w:rsidRPr="007C546F" w:rsidRDefault="007C546F" w:rsidP="007C546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46F">
        <w:rPr>
          <w:rFonts w:ascii="Times New Roman" w:hAnsi="Times New Roman" w:cs="Times New Roman"/>
          <w:b/>
          <w:sz w:val="28"/>
          <w:szCs w:val="28"/>
        </w:rPr>
        <w:t>(в редакции решения сессии от 30.03.2023 №32-2</w:t>
      </w:r>
      <w:r w:rsidR="00C70034">
        <w:rPr>
          <w:rFonts w:ascii="Times New Roman" w:hAnsi="Times New Roman" w:cs="Times New Roman"/>
          <w:b/>
          <w:sz w:val="28"/>
          <w:szCs w:val="28"/>
        </w:rPr>
        <w:t>, от 29.09.2023 №36-4</w:t>
      </w:r>
      <w:bookmarkStart w:id="1" w:name="_GoBack"/>
      <w:bookmarkEnd w:id="1"/>
      <w:r w:rsidRPr="007C546F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7C546F" w:rsidRDefault="007C546F" w:rsidP="007C54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546F" w:rsidRDefault="007C546F" w:rsidP="007C54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Индикаторами риска нарушения обязательных требований, применяемыми как основание для проведения внеплановых контрольных мероприятий при осуществлении муниципального контроля в отношении объектов благоустройства, являются:</w:t>
      </w:r>
    </w:p>
    <w:p w:rsidR="007C546F" w:rsidRDefault="007C546F" w:rsidP="007C546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информации (сведений) о субъектах контрольной деятельности, ранее (не однократно) привлеченных к административной ответственности в сфере благоустройства;</w:t>
      </w:r>
    </w:p>
    <w:p w:rsidR="007C546F" w:rsidRDefault="007C546F" w:rsidP="007C546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информации, размещенной в средствах массовой информации (информационно-телекоммуникационной сети «Интернет»), в обращениях граждан, общественных организаций, органов государственной власти и органов местного самоуправления сведений о нарушении на подконтрольных объектах обязательных требований, установленных правилами благоустройства- при наличии двух и более фактов, зафиксированных в течение года, предшествующих дню получения вышеуказанных сведений».</w:t>
      </w:r>
    </w:p>
    <w:p w:rsidR="004246D5" w:rsidRPr="004246D5" w:rsidRDefault="004246D5" w:rsidP="004246D5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46D5">
        <w:rPr>
          <w:rFonts w:ascii="Times New Roman" w:hAnsi="Times New Roman" w:cs="Times New Roman"/>
          <w:sz w:val="28"/>
          <w:szCs w:val="28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насаждений;</w:t>
      </w:r>
    </w:p>
    <w:p w:rsidR="00164943" w:rsidRPr="008943A5" w:rsidRDefault="004246D5" w:rsidP="004246D5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46D5">
        <w:rPr>
          <w:rFonts w:ascii="Times New Roman" w:hAnsi="Times New Roman" w:cs="Times New Roman"/>
          <w:sz w:val="28"/>
          <w:szCs w:val="28"/>
        </w:rPr>
        <w:t xml:space="preserve"> 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r w:rsidR="00C70034">
        <w:rPr>
          <w:rFonts w:ascii="Times New Roman" w:hAnsi="Times New Roman" w:cs="Times New Roman"/>
          <w:sz w:val="28"/>
          <w:szCs w:val="28"/>
        </w:rPr>
        <w:t>.</w:t>
      </w:r>
    </w:p>
    <w:sectPr w:rsidR="00164943" w:rsidRPr="008943A5" w:rsidSect="003E2AB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A0292"/>
    <w:multiLevelType w:val="hybridMultilevel"/>
    <w:tmpl w:val="BCA81C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C274D"/>
    <w:multiLevelType w:val="hybridMultilevel"/>
    <w:tmpl w:val="6F92B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43A5"/>
    <w:rsid w:val="00164943"/>
    <w:rsid w:val="002F57D0"/>
    <w:rsid w:val="003E2AB8"/>
    <w:rsid w:val="003F6540"/>
    <w:rsid w:val="004246D5"/>
    <w:rsid w:val="006A1AD9"/>
    <w:rsid w:val="006D15EA"/>
    <w:rsid w:val="007C546F"/>
    <w:rsid w:val="008943A5"/>
    <w:rsid w:val="00945210"/>
    <w:rsid w:val="00986DF7"/>
    <w:rsid w:val="00AD5EAA"/>
    <w:rsid w:val="00C70034"/>
    <w:rsid w:val="00C837FB"/>
    <w:rsid w:val="00CE3730"/>
    <w:rsid w:val="00E5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39CBFE-CBF5-4B36-92E9-19E0685B9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8943A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943A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annotation text"/>
    <w:basedOn w:val="a"/>
    <w:link w:val="a4"/>
    <w:uiPriority w:val="99"/>
    <w:semiHidden/>
    <w:unhideWhenUsed/>
    <w:rsid w:val="008943A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8943A5"/>
    <w:rPr>
      <w:sz w:val="20"/>
      <w:szCs w:val="20"/>
    </w:rPr>
  </w:style>
  <w:style w:type="paragraph" w:styleId="a5">
    <w:name w:val="annotation subject"/>
    <w:basedOn w:val="a3"/>
    <w:next w:val="a3"/>
    <w:link w:val="a6"/>
    <w:uiPriority w:val="99"/>
    <w:semiHidden/>
    <w:unhideWhenUsed/>
    <w:rsid w:val="008943A5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6">
    <w:name w:val="Тема примечания Знак"/>
    <w:basedOn w:val="a4"/>
    <w:link w:val="a5"/>
    <w:uiPriority w:val="99"/>
    <w:semiHidden/>
    <w:rsid w:val="008943A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8943A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8943A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8943A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8943A5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styleId="a7">
    <w:name w:val="No Spacing"/>
    <w:qFormat/>
    <w:rsid w:val="008943A5"/>
    <w:pPr>
      <w:spacing w:after="0" w:line="240" w:lineRule="auto"/>
    </w:pPr>
  </w:style>
  <w:style w:type="paragraph" w:styleId="a8">
    <w:name w:val="Body Text"/>
    <w:basedOn w:val="a"/>
    <w:link w:val="a9"/>
    <w:semiHidden/>
    <w:unhideWhenUsed/>
    <w:rsid w:val="00CE37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semiHidden/>
    <w:rsid w:val="00CE373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5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User</cp:lastModifiedBy>
  <cp:revision>8</cp:revision>
  <dcterms:created xsi:type="dcterms:W3CDTF">2022-03-15T03:03:00Z</dcterms:created>
  <dcterms:modified xsi:type="dcterms:W3CDTF">2023-09-28T03:04:00Z</dcterms:modified>
</cp:coreProperties>
</file>